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6D556D75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E31514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F36AB1">
              <w:rPr>
                <w:rFonts w:ascii="Tw Cen MT" w:hAnsi="Tw Cen MT" w:cs="Times New Roman"/>
                <w:b/>
                <w:sz w:val="28"/>
                <w:szCs w:val="28"/>
              </w:rPr>
              <w:t>AE1</w:t>
            </w:r>
            <w:r w:rsidR="00E31514">
              <w:rPr>
                <w:rFonts w:ascii="Tw Cen MT" w:hAnsi="Tw Cen MT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32CC86E7" w:rsidR="00E932E4" w:rsidRPr="00763FF5" w:rsidRDefault="00E3151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433B55D6" w:rsidR="006D45DE" w:rsidRDefault="00E31514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E31514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91ECBD2" w14:textId="315B43AB" w:rsidR="00210720" w:rsidRPr="004A25E7" w:rsidRDefault="00FF1BB9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 xml:space="preserve">AUTOMOTIVE </w:t>
      </w:r>
      <w:r w:rsidR="00E31514">
        <w:rPr>
          <w:rFonts w:ascii="Tw Cen MT" w:hAnsi="Tw Cen MT"/>
          <w:b/>
          <w:bCs/>
          <w:sz w:val="28"/>
          <w:szCs w:val="28"/>
        </w:rPr>
        <w:t>TESTING</w:t>
      </w:r>
    </w:p>
    <w:p w14:paraId="3D7E0212" w14:textId="6ABCEA39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DF4261">
        <w:rPr>
          <w:rFonts w:ascii="Tw Cen MT" w:hAnsi="Tw Cen MT"/>
          <w:bCs/>
          <w:sz w:val="28"/>
          <w:szCs w:val="28"/>
        </w:rPr>
        <w:t>A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60F1A807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E31514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23BB59E" w14:textId="77777777" w:rsidR="00F76C4D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</w:t>
      </w:r>
    </w:p>
    <w:p w14:paraId="4E408520" w14:textId="43E3478E" w:rsidR="00770BD0" w:rsidRPr="00C806CD" w:rsidRDefault="00770BD0" w:rsidP="00770BD0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C806CD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C806C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C806CD">
        <w:rPr>
          <w:rFonts w:ascii="Times New Roman" w:eastAsia="Arial Unicode MS" w:hAnsi="Times New Roman" w:cs="Times New Roman"/>
          <w:sz w:val="24"/>
          <w:szCs w:val="24"/>
        </w:rPr>
        <w:tab/>
      </w:r>
      <w:r w:rsidRPr="00C806CD">
        <w:rPr>
          <w:rFonts w:ascii="Times New Roman" w:eastAsia="Arial Unicode MS" w:hAnsi="Times New Roman" w:cs="Times New Roman"/>
          <w:sz w:val="24"/>
          <w:szCs w:val="24"/>
        </w:rPr>
        <w:tab/>
      </w:r>
      <w:r w:rsidRPr="00C806CD">
        <w:rPr>
          <w:rFonts w:ascii="Times New Roman" w:eastAsia="Arial Unicode MS" w:hAnsi="Times New Roman" w:cs="Times New Roman"/>
          <w:sz w:val="24"/>
          <w:szCs w:val="24"/>
        </w:rPr>
        <w:tab/>
      </w:r>
      <w:r w:rsidRPr="00C806CD">
        <w:rPr>
          <w:rFonts w:ascii="Times New Roman" w:eastAsia="Arial Unicode MS" w:hAnsi="Times New Roman" w:cs="Times New Roman"/>
          <w:sz w:val="24"/>
          <w:szCs w:val="24"/>
        </w:rPr>
        <w:tab/>
      </w:r>
      <w:r w:rsidR="00D95AD7">
        <w:rPr>
          <w:rFonts w:ascii="Times New Roman" w:eastAsia="Arial Unicode MS" w:hAnsi="Times New Roman" w:cs="Times New Roman"/>
          <w:sz w:val="24"/>
          <w:szCs w:val="24"/>
        </w:rPr>
        <w:tab/>
      </w:r>
      <w:r w:rsidRPr="00C806CD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1C400C92" w14:textId="77777777" w:rsidR="00770BD0" w:rsidRPr="00C806CD" w:rsidRDefault="00770BD0" w:rsidP="00770BD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436"/>
        <w:gridCol w:w="850"/>
        <w:gridCol w:w="851"/>
        <w:gridCol w:w="993"/>
      </w:tblGrid>
      <w:tr w:rsidR="00770BD0" w:rsidRPr="00C806CD" w14:paraId="1B0F376F" w14:textId="77777777" w:rsidTr="00275DF5">
        <w:tc>
          <w:tcPr>
            <w:tcW w:w="610" w:type="dxa"/>
          </w:tcPr>
          <w:p w14:paraId="602EFEC0" w14:textId="77777777" w:rsidR="00770BD0" w:rsidRPr="00C806CD" w:rsidRDefault="00770BD0" w:rsidP="00770BD0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05EFF10F" w14:textId="77777777" w:rsidR="00770BD0" w:rsidRPr="00C806CD" w:rsidRDefault="00770BD0" w:rsidP="00E55F58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Discuss requirements of the Crash Test</w:t>
            </w:r>
          </w:p>
        </w:tc>
        <w:tc>
          <w:tcPr>
            <w:tcW w:w="850" w:type="dxa"/>
            <w:hideMark/>
          </w:tcPr>
          <w:p w14:paraId="60FF6FBD" w14:textId="77777777" w:rsidR="00770BD0" w:rsidRPr="00C806CD" w:rsidRDefault="00770BD0" w:rsidP="00E55F58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426E94B4" w14:textId="77777777" w:rsidR="00770BD0" w:rsidRPr="00C806CD" w:rsidRDefault="00770BD0" w:rsidP="00E55F58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993" w:type="dxa"/>
            <w:hideMark/>
          </w:tcPr>
          <w:p w14:paraId="274B9E93" w14:textId="7608ED0B" w:rsidR="00770BD0" w:rsidRPr="00C806CD" w:rsidRDefault="00275DF5" w:rsidP="00E55F5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770BD0" w:rsidRPr="00C806CD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770BD0" w:rsidRPr="00C806CD" w14:paraId="334EFCB6" w14:textId="77777777" w:rsidTr="00275DF5">
        <w:tc>
          <w:tcPr>
            <w:tcW w:w="610" w:type="dxa"/>
          </w:tcPr>
          <w:p w14:paraId="31CE627C" w14:textId="77777777" w:rsidR="00770BD0" w:rsidRPr="00C806CD" w:rsidRDefault="00770BD0" w:rsidP="00770BD0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55A4FB9F" w14:textId="77777777" w:rsidR="00770BD0" w:rsidRPr="00C806CD" w:rsidRDefault="00770BD0" w:rsidP="00E55F58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Brief the significance of constant radius test</w:t>
            </w:r>
          </w:p>
        </w:tc>
        <w:tc>
          <w:tcPr>
            <w:tcW w:w="850" w:type="dxa"/>
            <w:hideMark/>
          </w:tcPr>
          <w:p w14:paraId="3555F507" w14:textId="77777777" w:rsidR="00770BD0" w:rsidRPr="00C806CD" w:rsidRDefault="00770BD0" w:rsidP="00E55F58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3DA5E775" w14:textId="4621B695" w:rsidR="00770BD0" w:rsidRPr="00C806CD" w:rsidRDefault="00275DF5" w:rsidP="00E55F5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993" w:type="dxa"/>
            <w:hideMark/>
          </w:tcPr>
          <w:p w14:paraId="20AD4C25" w14:textId="4F7AA3B3" w:rsidR="00770BD0" w:rsidRPr="00C806CD" w:rsidRDefault="00770BD0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70BD0" w:rsidRPr="00C806CD" w14:paraId="160ADEDC" w14:textId="77777777" w:rsidTr="00275DF5">
        <w:tc>
          <w:tcPr>
            <w:tcW w:w="610" w:type="dxa"/>
          </w:tcPr>
          <w:p w14:paraId="7841A0B7" w14:textId="77777777" w:rsidR="00770BD0" w:rsidRPr="00C806CD" w:rsidRDefault="00770BD0" w:rsidP="00770BD0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08BF7B14" w14:textId="77777777" w:rsidR="00770BD0" w:rsidRPr="00C806CD" w:rsidRDefault="00770BD0" w:rsidP="00E55F58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Enumerate the significance of signal conditioning in vibration test</w:t>
            </w:r>
          </w:p>
        </w:tc>
        <w:tc>
          <w:tcPr>
            <w:tcW w:w="850" w:type="dxa"/>
            <w:hideMark/>
          </w:tcPr>
          <w:p w14:paraId="34E165A3" w14:textId="77777777" w:rsidR="00770BD0" w:rsidRPr="00C806CD" w:rsidRDefault="00770BD0" w:rsidP="00E55F58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460500F8" w14:textId="77777777" w:rsidR="00770BD0" w:rsidRPr="00C806CD" w:rsidRDefault="00770BD0" w:rsidP="00E55F58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993" w:type="dxa"/>
            <w:hideMark/>
          </w:tcPr>
          <w:p w14:paraId="4903135E" w14:textId="2EE6E8AA" w:rsidR="00770BD0" w:rsidRPr="00C806CD" w:rsidRDefault="00770BD0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770BD0" w:rsidRPr="00C806CD" w14:paraId="6A83672B" w14:textId="77777777" w:rsidTr="00275DF5">
        <w:tc>
          <w:tcPr>
            <w:tcW w:w="610" w:type="dxa"/>
          </w:tcPr>
          <w:p w14:paraId="3A144C01" w14:textId="77777777" w:rsidR="00770BD0" w:rsidRPr="00C806CD" w:rsidRDefault="00770BD0" w:rsidP="00770BD0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37B4910A" w14:textId="77777777" w:rsidR="00770BD0" w:rsidRPr="00C806CD" w:rsidRDefault="00770BD0" w:rsidP="00E55F58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List out the vehicle test speeds for fuel consumption test</w:t>
            </w:r>
          </w:p>
        </w:tc>
        <w:tc>
          <w:tcPr>
            <w:tcW w:w="850" w:type="dxa"/>
            <w:hideMark/>
          </w:tcPr>
          <w:p w14:paraId="252CFBD5" w14:textId="77777777" w:rsidR="00770BD0" w:rsidRPr="00C806CD" w:rsidRDefault="00770BD0" w:rsidP="00E55F58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49C5F3FE" w14:textId="77777777" w:rsidR="00770BD0" w:rsidRPr="00C806CD" w:rsidRDefault="00770BD0" w:rsidP="00E55F58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993" w:type="dxa"/>
            <w:hideMark/>
          </w:tcPr>
          <w:p w14:paraId="4A2E3A67" w14:textId="6B78850B" w:rsidR="00770BD0" w:rsidRPr="00C806CD" w:rsidRDefault="00770BD0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770BD0" w:rsidRPr="00C806CD" w14:paraId="3FF9EA40" w14:textId="77777777" w:rsidTr="00275DF5">
        <w:tc>
          <w:tcPr>
            <w:tcW w:w="610" w:type="dxa"/>
          </w:tcPr>
          <w:p w14:paraId="4E19D016" w14:textId="77777777" w:rsidR="00770BD0" w:rsidRPr="00C806CD" w:rsidRDefault="00770BD0" w:rsidP="00770BD0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4F50B24F" w14:textId="77777777" w:rsidR="00770BD0" w:rsidRPr="00C806CD" w:rsidRDefault="00770BD0" w:rsidP="00E55F58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List the types of bumper tests</w:t>
            </w:r>
          </w:p>
        </w:tc>
        <w:tc>
          <w:tcPr>
            <w:tcW w:w="850" w:type="dxa"/>
            <w:hideMark/>
          </w:tcPr>
          <w:p w14:paraId="65D56421" w14:textId="77777777" w:rsidR="00770BD0" w:rsidRPr="00C806CD" w:rsidRDefault="00770BD0" w:rsidP="00E55F58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466F2140" w14:textId="19925889" w:rsidR="00770BD0" w:rsidRPr="00C806CD" w:rsidRDefault="00275DF5" w:rsidP="00E55F5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993" w:type="dxa"/>
            <w:hideMark/>
          </w:tcPr>
          <w:p w14:paraId="305B773B" w14:textId="0994D52F" w:rsidR="00770BD0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6677ACFA" w14:textId="77777777" w:rsidR="000C7709" w:rsidRDefault="000C7709" w:rsidP="00770BD0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194B92CA" w14:textId="013CE1A4" w:rsidR="00770BD0" w:rsidRPr="00C806CD" w:rsidRDefault="00770BD0" w:rsidP="00770BD0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C806CD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C806CD"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  <w:r w:rsidRPr="00C806CD">
        <w:rPr>
          <w:rFonts w:ascii="Times New Roman" w:eastAsia="Arial Unicode MS" w:hAnsi="Times New Roman" w:cs="Times New Roman"/>
          <w:sz w:val="24"/>
          <w:szCs w:val="24"/>
        </w:rPr>
        <w:tab/>
      </w:r>
      <w:r w:rsidRPr="00C806CD">
        <w:rPr>
          <w:rFonts w:ascii="Times New Roman" w:eastAsia="Arial Unicode MS" w:hAnsi="Times New Roman" w:cs="Times New Roman"/>
          <w:sz w:val="24"/>
          <w:szCs w:val="24"/>
        </w:rPr>
        <w:tab/>
      </w:r>
      <w:r w:rsidRPr="00C806CD">
        <w:rPr>
          <w:rFonts w:ascii="Times New Roman" w:eastAsia="Arial Unicode MS" w:hAnsi="Times New Roman" w:cs="Times New Roman"/>
          <w:sz w:val="24"/>
          <w:szCs w:val="24"/>
        </w:rPr>
        <w:tab/>
        <w:t xml:space="preserve"> </w:t>
      </w:r>
      <w:r w:rsidRPr="00C806CD">
        <w:rPr>
          <w:rFonts w:ascii="Times New Roman" w:eastAsia="Arial Unicode MS" w:hAnsi="Times New Roman" w:cs="Times New Roman"/>
          <w:sz w:val="24"/>
          <w:szCs w:val="24"/>
        </w:rPr>
        <w:tab/>
      </w:r>
      <w:r w:rsidR="00D95AD7">
        <w:rPr>
          <w:rFonts w:ascii="Times New Roman" w:eastAsia="Arial Unicode MS" w:hAnsi="Times New Roman" w:cs="Times New Roman"/>
          <w:sz w:val="24"/>
          <w:szCs w:val="24"/>
        </w:rPr>
        <w:tab/>
      </w:r>
      <w:r w:rsidRPr="00C806CD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14:paraId="034B13A6" w14:textId="77777777" w:rsidR="00770BD0" w:rsidRPr="00C806CD" w:rsidRDefault="00770BD0" w:rsidP="00770BD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440"/>
        <w:gridCol w:w="850"/>
        <w:gridCol w:w="851"/>
        <w:gridCol w:w="993"/>
      </w:tblGrid>
      <w:tr w:rsidR="00770BD0" w:rsidRPr="00C806CD" w14:paraId="3896DF1F" w14:textId="77777777" w:rsidTr="00275DF5">
        <w:tc>
          <w:tcPr>
            <w:tcW w:w="10740" w:type="dxa"/>
            <w:gridSpan w:val="5"/>
            <w:hideMark/>
          </w:tcPr>
          <w:p w14:paraId="723D669F" w14:textId="77777777" w:rsidR="00770BD0" w:rsidRPr="00C806CD" w:rsidRDefault="00770BD0" w:rsidP="00275DF5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770BD0" w:rsidRPr="00C806CD" w14:paraId="11087FC7" w14:textId="77777777" w:rsidTr="00275DF5">
        <w:tc>
          <w:tcPr>
            <w:tcW w:w="606" w:type="dxa"/>
          </w:tcPr>
          <w:p w14:paraId="0EFA6E53" w14:textId="77777777" w:rsidR="00770BD0" w:rsidRPr="00C806CD" w:rsidRDefault="00770BD0" w:rsidP="00275D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38671343" w14:textId="77777777" w:rsidR="00770BD0" w:rsidRPr="00C806CD" w:rsidRDefault="00770BD0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Explain in detail crash tests to be performed on the automotive</w:t>
            </w:r>
          </w:p>
        </w:tc>
        <w:tc>
          <w:tcPr>
            <w:tcW w:w="850" w:type="dxa"/>
            <w:hideMark/>
          </w:tcPr>
          <w:p w14:paraId="655AB227" w14:textId="77777777" w:rsidR="00770BD0" w:rsidRPr="00C806CD" w:rsidRDefault="00770BD0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63716093" w14:textId="77777777" w:rsidR="00770BD0" w:rsidRPr="00C806CD" w:rsidRDefault="00770BD0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993" w:type="dxa"/>
            <w:hideMark/>
          </w:tcPr>
          <w:p w14:paraId="0F92E283" w14:textId="1F2F156F" w:rsidR="00770BD0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70BD0" w:rsidRPr="00C806CD" w14:paraId="31788BD7" w14:textId="77777777" w:rsidTr="00275DF5">
        <w:tc>
          <w:tcPr>
            <w:tcW w:w="10740" w:type="dxa"/>
            <w:gridSpan w:val="5"/>
            <w:hideMark/>
          </w:tcPr>
          <w:p w14:paraId="0E1AB403" w14:textId="77777777" w:rsidR="00770BD0" w:rsidRPr="00C806CD" w:rsidRDefault="00770BD0" w:rsidP="00275DF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70BD0" w:rsidRPr="00C806CD" w14:paraId="266274BC" w14:textId="77777777" w:rsidTr="00275DF5">
        <w:tc>
          <w:tcPr>
            <w:tcW w:w="606" w:type="dxa"/>
          </w:tcPr>
          <w:p w14:paraId="78998C25" w14:textId="77777777" w:rsidR="00770BD0" w:rsidRPr="00C806CD" w:rsidRDefault="00770BD0" w:rsidP="00275D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35A26DDD" w14:textId="77777777" w:rsidR="00770BD0" w:rsidRPr="00C806CD" w:rsidRDefault="00770BD0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a) Enumerate the procedure of model requirements and mounting for wind tunnel test</w:t>
            </w:r>
          </w:p>
        </w:tc>
        <w:tc>
          <w:tcPr>
            <w:tcW w:w="850" w:type="dxa"/>
            <w:hideMark/>
          </w:tcPr>
          <w:p w14:paraId="335D8C08" w14:textId="3D3C2687" w:rsidR="00770BD0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</w:t>
            </w:r>
            <w:r w:rsidR="00770BD0" w:rsidRPr="00C806CD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851" w:type="dxa"/>
            <w:hideMark/>
          </w:tcPr>
          <w:p w14:paraId="26D1D318" w14:textId="77777777" w:rsidR="00770BD0" w:rsidRPr="00C806CD" w:rsidRDefault="00770BD0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993" w:type="dxa"/>
            <w:hideMark/>
          </w:tcPr>
          <w:p w14:paraId="2D7CC370" w14:textId="60C0422F" w:rsidR="00770BD0" w:rsidRPr="00C806CD" w:rsidRDefault="00770BD0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75DF5" w:rsidRPr="00C806CD" w14:paraId="056CFE29" w14:textId="77777777" w:rsidTr="00275DF5">
        <w:tc>
          <w:tcPr>
            <w:tcW w:w="606" w:type="dxa"/>
          </w:tcPr>
          <w:p w14:paraId="18336D31" w14:textId="77777777" w:rsidR="00275DF5" w:rsidRPr="00C806CD" w:rsidRDefault="00275DF5" w:rsidP="00275DF5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07F0ADB9" w14:textId="20B3DFBC" w:rsidR="00275DF5" w:rsidRPr="00C806CD" w:rsidRDefault="00275DF5" w:rsidP="00275DF5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Explain in detail the different types of wind tunnels and their applications. </w:t>
            </w:r>
          </w:p>
        </w:tc>
        <w:tc>
          <w:tcPr>
            <w:tcW w:w="850" w:type="dxa"/>
          </w:tcPr>
          <w:p w14:paraId="3745392C" w14:textId="2DE3A339" w:rsidR="00275DF5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</w:t>
            </w:r>
            <w:r w:rsidRPr="00C806CD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851" w:type="dxa"/>
          </w:tcPr>
          <w:p w14:paraId="75AF11D7" w14:textId="10F98B71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993" w:type="dxa"/>
          </w:tcPr>
          <w:p w14:paraId="584C6289" w14:textId="301CBFA9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75DF5" w:rsidRPr="00C806CD" w14:paraId="69FD29DE" w14:textId="77777777" w:rsidTr="00275DF5">
        <w:tc>
          <w:tcPr>
            <w:tcW w:w="10740" w:type="dxa"/>
            <w:gridSpan w:val="5"/>
            <w:hideMark/>
          </w:tcPr>
          <w:p w14:paraId="689461EC" w14:textId="77777777" w:rsidR="00275DF5" w:rsidRDefault="00275DF5" w:rsidP="00275DF5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2A2509FE" w14:textId="77777777" w:rsidR="00275DF5" w:rsidRPr="00C806CD" w:rsidRDefault="00275DF5" w:rsidP="00275DF5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275DF5" w:rsidRPr="00C806CD" w14:paraId="48BC1F0F" w14:textId="77777777" w:rsidTr="00275DF5">
        <w:tc>
          <w:tcPr>
            <w:tcW w:w="606" w:type="dxa"/>
          </w:tcPr>
          <w:p w14:paraId="303C0643" w14:textId="77777777" w:rsidR="00275DF5" w:rsidRPr="00C806CD" w:rsidRDefault="00275DF5" w:rsidP="00275D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09C8FF4D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Enumerate the analysis of constant steer angle and constant radius test.</w:t>
            </w:r>
          </w:p>
        </w:tc>
        <w:tc>
          <w:tcPr>
            <w:tcW w:w="850" w:type="dxa"/>
            <w:hideMark/>
          </w:tcPr>
          <w:p w14:paraId="7EF6E0F8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60218C8B" w14:textId="6D3FE96C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993" w:type="dxa"/>
            <w:hideMark/>
          </w:tcPr>
          <w:p w14:paraId="2A3B8723" w14:textId="0C6817BE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75DF5" w:rsidRPr="00C806CD" w14:paraId="4FAFF439" w14:textId="77777777" w:rsidTr="00275DF5">
        <w:tc>
          <w:tcPr>
            <w:tcW w:w="10740" w:type="dxa"/>
            <w:gridSpan w:val="5"/>
            <w:hideMark/>
          </w:tcPr>
          <w:p w14:paraId="74006F04" w14:textId="77777777" w:rsidR="00275DF5" w:rsidRPr="00C806CD" w:rsidRDefault="00275DF5" w:rsidP="00275DF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75DF5" w:rsidRPr="00C806CD" w14:paraId="46C17440" w14:textId="77777777" w:rsidTr="00275DF5">
        <w:tc>
          <w:tcPr>
            <w:tcW w:w="606" w:type="dxa"/>
          </w:tcPr>
          <w:p w14:paraId="2C390DA5" w14:textId="77777777" w:rsidR="00275DF5" w:rsidRPr="00C806CD" w:rsidRDefault="00275DF5" w:rsidP="00275D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23CD2BBD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Differentiate constant speed variable radius test vs constant speed variable steering angle test.</w:t>
            </w:r>
          </w:p>
        </w:tc>
        <w:tc>
          <w:tcPr>
            <w:tcW w:w="850" w:type="dxa"/>
          </w:tcPr>
          <w:p w14:paraId="1113BF5D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3DA11420" w14:textId="44AA3AF0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993" w:type="dxa"/>
          </w:tcPr>
          <w:p w14:paraId="678DD216" w14:textId="6F4AF60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275DF5" w:rsidRPr="00C806CD" w14:paraId="366B03AA" w14:textId="77777777" w:rsidTr="00275DF5">
        <w:tc>
          <w:tcPr>
            <w:tcW w:w="10740" w:type="dxa"/>
            <w:gridSpan w:val="5"/>
            <w:hideMark/>
          </w:tcPr>
          <w:p w14:paraId="1F7D94CB" w14:textId="77777777" w:rsidR="00275DF5" w:rsidRDefault="00275DF5" w:rsidP="00275DF5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0695A86D" w14:textId="77777777" w:rsidR="00275DF5" w:rsidRPr="00C806CD" w:rsidRDefault="00275DF5" w:rsidP="00275DF5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275DF5" w:rsidRPr="00C806CD" w14:paraId="6D83C787" w14:textId="77777777" w:rsidTr="00275DF5">
        <w:tc>
          <w:tcPr>
            <w:tcW w:w="606" w:type="dxa"/>
          </w:tcPr>
          <w:p w14:paraId="42784EB9" w14:textId="77777777" w:rsidR="00275DF5" w:rsidRPr="00C806CD" w:rsidRDefault="00275DF5" w:rsidP="00275D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1C70F15E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Enumerate about Dolly Roll over testing</w:t>
            </w:r>
          </w:p>
        </w:tc>
        <w:tc>
          <w:tcPr>
            <w:tcW w:w="850" w:type="dxa"/>
            <w:hideMark/>
          </w:tcPr>
          <w:p w14:paraId="33E854AD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73054D28" w14:textId="444943D1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  <w:hideMark/>
          </w:tcPr>
          <w:p w14:paraId="2D6DEF58" w14:textId="54D670BB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75DF5" w:rsidRPr="00C806CD" w14:paraId="1FB5459B" w14:textId="77777777" w:rsidTr="00275DF5">
        <w:tc>
          <w:tcPr>
            <w:tcW w:w="10740" w:type="dxa"/>
            <w:gridSpan w:val="5"/>
            <w:hideMark/>
          </w:tcPr>
          <w:p w14:paraId="738A6799" w14:textId="77777777" w:rsidR="00275DF5" w:rsidRPr="00C806CD" w:rsidRDefault="00275DF5" w:rsidP="00275DF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75DF5" w:rsidRPr="00C806CD" w14:paraId="2031978A" w14:textId="77777777" w:rsidTr="00275DF5">
        <w:tc>
          <w:tcPr>
            <w:tcW w:w="606" w:type="dxa"/>
          </w:tcPr>
          <w:p w14:paraId="083C09E1" w14:textId="77777777" w:rsidR="00275DF5" w:rsidRPr="00C806CD" w:rsidRDefault="00275DF5" w:rsidP="00275D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0253A38E" w14:textId="59258419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Describe the methodology of dynamic simulation sled testing. </w:t>
            </w:r>
            <w:r w:rsidRPr="00C806CD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14:paraId="5DB63582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322F9B8A" w14:textId="66E4A4C3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993" w:type="dxa"/>
          </w:tcPr>
          <w:p w14:paraId="676EC968" w14:textId="02EE7D5A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75DF5" w:rsidRPr="00C806CD" w14:paraId="799041C2" w14:textId="77777777" w:rsidTr="00275DF5">
        <w:tc>
          <w:tcPr>
            <w:tcW w:w="10740" w:type="dxa"/>
            <w:gridSpan w:val="5"/>
            <w:hideMark/>
          </w:tcPr>
          <w:p w14:paraId="2FC20577" w14:textId="77777777" w:rsidR="00275DF5" w:rsidRDefault="00275DF5" w:rsidP="00275DF5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298F4D2B" w14:textId="77777777" w:rsidR="00275DF5" w:rsidRPr="00C806CD" w:rsidRDefault="00275DF5" w:rsidP="00275DF5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275DF5" w:rsidRPr="00C806CD" w14:paraId="1A2E40F3" w14:textId="77777777" w:rsidTr="00275DF5">
        <w:tc>
          <w:tcPr>
            <w:tcW w:w="606" w:type="dxa"/>
          </w:tcPr>
          <w:p w14:paraId="2E37B932" w14:textId="77777777" w:rsidR="00275DF5" w:rsidRPr="00C806CD" w:rsidRDefault="00275DF5" w:rsidP="00275D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2AC8879C" w14:textId="3B26D505" w:rsidR="00275DF5" w:rsidRPr="00275DF5" w:rsidRDefault="00275DF5" w:rsidP="00275DF5">
            <w:pPr>
              <w:pStyle w:val="ListParagraph"/>
              <w:numPr>
                <w:ilvl w:val="0"/>
                <w:numId w:val="14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75DF5">
              <w:rPr>
                <w:rFonts w:eastAsia="Arial Unicode MS"/>
                <w:bCs/>
                <w:sz w:val="24"/>
                <w:szCs w:val="24"/>
              </w:rPr>
              <w:t>Explain the significance of terrains in estimating fuel consumption and driver selection.</w:t>
            </w:r>
          </w:p>
        </w:tc>
        <w:tc>
          <w:tcPr>
            <w:tcW w:w="850" w:type="dxa"/>
            <w:hideMark/>
          </w:tcPr>
          <w:p w14:paraId="6A073A58" w14:textId="591903CB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</w:t>
            </w:r>
            <w:r w:rsidRPr="00C806CD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851" w:type="dxa"/>
            <w:hideMark/>
          </w:tcPr>
          <w:p w14:paraId="32563788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993" w:type="dxa"/>
            <w:hideMark/>
          </w:tcPr>
          <w:p w14:paraId="309D3606" w14:textId="0D48BF3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75DF5" w:rsidRPr="00C806CD" w14:paraId="0C52B183" w14:textId="77777777" w:rsidTr="00275DF5">
        <w:tc>
          <w:tcPr>
            <w:tcW w:w="606" w:type="dxa"/>
          </w:tcPr>
          <w:p w14:paraId="5FD3B724" w14:textId="77777777" w:rsidR="00275DF5" w:rsidRPr="00C806CD" w:rsidRDefault="00275DF5" w:rsidP="00275DF5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5825C887" w14:textId="34A0F1A5" w:rsidR="00275DF5" w:rsidRPr="00275DF5" w:rsidRDefault="00275DF5" w:rsidP="00275DF5">
            <w:pPr>
              <w:pStyle w:val="ListParagraph"/>
              <w:numPr>
                <w:ilvl w:val="0"/>
                <w:numId w:val="14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in detail the procedure for conducting a type I fuel consumption test. </w:t>
            </w:r>
          </w:p>
        </w:tc>
        <w:tc>
          <w:tcPr>
            <w:tcW w:w="850" w:type="dxa"/>
          </w:tcPr>
          <w:p w14:paraId="3C8AC4D3" w14:textId="66A03EE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</w:t>
            </w:r>
            <w:r w:rsidRPr="00C806CD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851" w:type="dxa"/>
          </w:tcPr>
          <w:p w14:paraId="32ADAE11" w14:textId="2C9A04E0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993" w:type="dxa"/>
          </w:tcPr>
          <w:p w14:paraId="4BFB8CBB" w14:textId="2BB9E0DD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75DF5" w:rsidRPr="00C806CD" w14:paraId="3BA89239" w14:textId="77777777" w:rsidTr="00275DF5">
        <w:tc>
          <w:tcPr>
            <w:tcW w:w="10740" w:type="dxa"/>
            <w:gridSpan w:val="5"/>
            <w:hideMark/>
          </w:tcPr>
          <w:p w14:paraId="7B7E69AA" w14:textId="77777777" w:rsidR="00275DF5" w:rsidRPr="00C806CD" w:rsidRDefault="00275DF5" w:rsidP="00275DF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75DF5" w:rsidRPr="00C806CD" w14:paraId="2ADF16EB" w14:textId="77777777" w:rsidTr="00275DF5">
        <w:tc>
          <w:tcPr>
            <w:tcW w:w="606" w:type="dxa"/>
          </w:tcPr>
          <w:p w14:paraId="4CFE6B19" w14:textId="77777777" w:rsidR="00275DF5" w:rsidRPr="00C806CD" w:rsidRDefault="00275DF5" w:rsidP="00275D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575F887B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a) Explain the significance of Energy performance test for automotive</w:t>
            </w:r>
          </w:p>
        </w:tc>
        <w:tc>
          <w:tcPr>
            <w:tcW w:w="850" w:type="dxa"/>
          </w:tcPr>
          <w:p w14:paraId="0703ADD4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33305B02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993" w:type="dxa"/>
          </w:tcPr>
          <w:p w14:paraId="61203005" w14:textId="3E157423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75DF5" w:rsidRPr="00C806CD" w14:paraId="111454FE" w14:textId="77777777" w:rsidTr="00275DF5">
        <w:tc>
          <w:tcPr>
            <w:tcW w:w="606" w:type="dxa"/>
          </w:tcPr>
          <w:p w14:paraId="4B7F0CD0" w14:textId="77777777" w:rsidR="00275DF5" w:rsidRPr="00C806CD" w:rsidRDefault="00275DF5" w:rsidP="00275DF5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641B606D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b) Brief antilock brake energy consumption and how to evaluate?</w:t>
            </w:r>
          </w:p>
        </w:tc>
        <w:tc>
          <w:tcPr>
            <w:tcW w:w="850" w:type="dxa"/>
          </w:tcPr>
          <w:p w14:paraId="094F1FC6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3B82B12B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993" w:type="dxa"/>
          </w:tcPr>
          <w:p w14:paraId="1FD387FA" w14:textId="33C025BC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75DF5" w:rsidRPr="00C806CD" w14:paraId="2018794C" w14:textId="77777777" w:rsidTr="00275DF5">
        <w:tc>
          <w:tcPr>
            <w:tcW w:w="10740" w:type="dxa"/>
            <w:gridSpan w:val="5"/>
            <w:hideMark/>
          </w:tcPr>
          <w:p w14:paraId="41587847" w14:textId="77777777" w:rsidR="00275DF5" w:rsidRDefault="00275DF5" w:rsidP="00275DF5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40D5F93" w14:textId="77777777" w:rsidR="00275DF5" w:rsidRPr="00C806CD" w:rsidRDefault="00275DF5" w:rsidP="00275DF5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275DF5" w:rsidRPr="00C806CD" w14:paraId="35A41DB4" w14:textId="77777777" w:rsidTr="00275DF5">
        <w:tc>
          <w:tcPr>
            <w:tcW w:w="606" w:type="dxa"/>
          </w:tcPr>
          <w:p w14:paraId="65F22BDA" w14:textId="77777777" w:rsidR="00275DF5" w:rsidRPr="00C806CD" w:rsidRDefault="00275DF5" w:rsidP="00275D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168942D5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Explain the test procedure to estimate the characteristics of shock absorber system in stability test</w:t>
            </w:r>
          </w:p>
        </w:tc>
        <w:tc>
          <w:tcPr>
            <w:tcW w:w="850" w:type="dxa"/>
            <w:hideMark/>
          </w:tcPr>
          <w:p w14:paraId="2AD5A9CA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61DF7E00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993" w:type="dxa"/>
            <w:hideMark/>
          </w:tcPr>
          <w:p w14:paraId="55F1BB1D" w14:textId="55B20804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75DF5" w:rsidRPr="00C806CD" w14:paraId="4B7C5C9B" w14:textId="77777777" w:rsidTr="00275DF5">
        <w:tc>
          <w:tcPr>
            <w:tcW w:w="10740" w:type="dxa"/>
            <w:gridSpan w:val="5"/>
            <w:hideMark/>
          </w:tcPr>
          <w:p w14:paraId="741457E2" w14:textId="77777777" w:rsidR="00275DF5" w:rsidRPr="00C806CD" w:rsidRDefault="00275DF5" w:rsidP="00275DF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75DF5" w:rsidRPr="00C806CD" w14:paraId="3D9D661D" w14:textId="77777777" w:rsidTr="00275DF5">
        <w:tc>
          <w:tcPr>
            <w:tcW w:w="606" w:type="dxa"/>
          </w:tcPr>
          <w:p w14:paraId="7CF98889" w14:textId="77777777" w:rsidR="00275DF5" w:rsidRPr="00C806CD" w:rsidRDefault="00275DF5" w:rsidP="00275D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0BF7F4FF" w14:textId="1D614D92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in detail the methods used to measure the center of gravity of a vehicle. </w:t>
            </w:r>
          </w:p>
        </w:tc>
        <w:tc>
          <w:tcPr>
            <w:tcW w:w="850" w:type="dxa"/>
          </w:tcPr>
          <w:p w14:paraId="427E8C9D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0BE542CC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993" w:type="dxa"/>
          </w:tcPr>
          <w:p w14:paraId="754044D4" w14:textId="183E3848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75DF5" w:rsidRPr="00C806CD" w14:paraId="299B97BA" w14:textId="77777777" w:rsidTr="00275DF5">
        <w:tc>
          <w:tcPr>
            <w:tcW w:w="10740" w:type="dxa"/>
            <w:gridSpan w:val="5"/>
            <w:hideMark/>
          </w:tcPr>
          <w:p w14:paraId="7A0B11A8" w14:textId="77777777" w:rsidR="00275DF5" w:rsidRDefault="00275DF5" w:rsidP="00275DF5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15B16061" w14:textId="77777777" w:rsidR="00275DF5" w:rsidRDefault="00275DF5" w:rsidP="00275DF5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0CB36F0" w14:textId="77777777" w:rsidR="00275DF5" w:rsidRDefault="00275DF5" w:rsidP="00275DF5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A632BFE" w14:textId="77777777" w:rsidR="00275DF5" w:rsidRPr="00C806CD" w:rsidRDefault="00275DF5" w:rsidP="00275DF5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275DF5" w:rsidRPr="00C806CD" w14:paraId="344A5A33" w14:textId="77777777" w:rsidTr="00275DF5">
        <w:tc>
          <w:tcPr>
            <w:tcW w:w="606" w:type="dxa"/>
          </w:tcPr>
          <w:p w14:paraId="511875FD" w14:textId="77777777" w:rsidR="00275DF5" w:rsidRPr="00C806CD" w:rsidRDefault="00275DF5" w:rsidP="00275D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32734653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Explain the characteristics to be evaluated for checking brake performance with the help of a case study</w:t>
            </w:r>
          </w:p>
        </w:tc>
        <w:tc>
          <w:tcPr>
            <w:tcW w:w="850" w:type="dxa"/>
            <w:hideMark/>
          </w:tcPr>
          <w:p w14:paraId="0B5DA8B6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231DF754" w14:textId="330B0FE2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hideMark/>
          </w:tcPr>
          <w:p w14:paraId="4FA6279C" w14:textId="7056CAC5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75DF5" w:rsidRPr="00C806CD" w14:paraId="1164823E" w14:textId="77777777" w:rsidTr="00275DF5">
        <w:tc>
          <w:tcPr>
            <w:tcW w:w="10740" w:type="dxa"/>
            <w:gridSpan w:val="5"/>
            <w:hideMark/>
          </w:tcPr>
          <w:p w14:paraId="237317CB" w14:textId="77777777" w:rsidR="00275DF5" w:rsidRPr="00C806CD" w:rsidRDefault="00275DF5" w:rsidP="00275DF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75DF5" w:rsidRPr="00C806CD" w14:paraId="5F405814" w14:textId="77777777" w:rsidTr="00275DF5">
        <w:tc>
          <w:tcPr>
            <w:tcW w:w="606" w:type="dxa"/>
          </w:tcPr>
          <w:p w14:paraId="57E5408A" w14:textId="77777777" w:rsidR="00275DF5" w:rsidRPr="00C806CD" w:rsidRDefault="00275DF5" w:rsidP="00275DF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10E9DAEF" w14:textId="35BB32EF" w:rsidR="00275DF5" w:rsidRPr="00C806CD" w:rsidRDefault="00275DF5" w:rsidP="00275DF5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dynamic cornering fatigue test and dynamic radial fatigue test.</w:t>
            </w:r>
          </w:p>
        </w:tc>
        <w:tc>
          <w:tcPr>
            <w:tcW w:w="850" w:type="dxa"/>
          </w:tcPr>
          <w:p w14:paraId="7680AC68" w14:textId="77777777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41630AB7" w14:textId="25F2A443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993" w:type="dxa"/>
          </w:tcPr>
          <w:p w14:paraId="0F9EEEEB" w14:textId="39645682" w:rsidR="00275DF5" w:rsidRPr="00C806CD" w:rsidRDefault="00275DF5" w:rsidP="00275DF5">
            <w:pPr>
              <w:rPr>
                <w:rFonts w:eastAsia="Arial Unicode MS"/>
                <w:bCs/>
                <w:sz w:val="24"/>
                <w:szCs w:val="24"/>
              </w:rPr>
            </w:pPr>
            <w:r w:rsidRPr="00C806C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4FAA2B00" w14:textId="7E7711C1" w:rsidR="00770BD0" w:rsidRDefault="00770BD0" w:rsidP="00777C67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 w:rsidRPr="00C806CD">
        <w:rPr>
          <w:rFonts w:ascii="Times New Roman" w:hAnsi="Times New Roman" w:cs="Times New Roman"/>
          <w:sz w:val="24"/>
          <w:szCs w:val="24"/>
        </w:rPr>
        <w:t>***</w:t>
      </w:r>
    </w:p>
    <w:sectPr w:rsidR="00770BD0" w:rsidSect="00777C67">
      <w:footerReference w:type="default" r:id="rId8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1D67D" w14:textId="77777777" w:rsidR="00650B53" w:rsidRDefault="00650B53" w:rsidP="00450012">
      <w:pPr>
        <w:spacing w:after="0" w:line="240" w:lineRule="auto"/>
      </w:pPr>
      <w:r>
        <w:separator/>
      </w:r>
    </w:p>
  </w:endnote>
  <w:endnote w:type="continuationSeparator" w:id="0">
    <w:p w14:paraId="4D211697" w14:textId="77777777" w:rsidR="00650B53" w:rsidRDefault="00650B5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E0849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E0849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B22A97" w14:textId="77777777" w:rsidR="00650B53" w:rsidRDefault="00650B53" w:rsidP="00450012">
      <w:pPr>
        <w:spacing w:after="0" w:line="240" w:lineRule="auto"/>
      </w:pPr>
      <w:r>
        <w:separator/>
      </w:r>
    </w:p>
  </w:footnote>
  <w:footnote w:type="continuationSeparator" w:id="0">
    <w:p w14:paraId="5296F4B3" w14:textId="77777777" w:rsidR="00650B53" w:rsidRDefault="00650B5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35755"/>
    <w:multiLevelType w:val="hybridMultilevel"/>
    <w:tmpl w:val="410261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95A66C2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11A90"/>
    <w:multiLevelType w:val="hybridMultilevel"/>
    <w:tmpl w:val="33B2BEB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C67C41"/>
    <w:multiLevelType w:val="hybridMultilevel"/>
    <w:tmpl w:val="5BB005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D511C3"/>
    <w:multiLevelType w:val="hybridMultilevel"/>
    <w:tmpl w:val="51B64550"/>
    <w:lvl w:ilvl="0" w:tplc="32CABD4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2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7"/>
  </w:num>
  <w:num w:numId="10">
    <w:abstractNumId w:val="11"/>
  </w:num>
  <w:num w:numId="11">
    <w:abstractNumId w:val="6"/>
  </w:num>
  <w:num w:numId="12">
    <w:abstractNumId w:val="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02CA2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C7709"/>
    <w:rsid w:val="000E3491"/>
    <w:rsid w:val="00114639"/>
    <w:rsid w:val="00115EDD"/>
    <w:rsid w:val="00120A87"/>
    <w:rsid w:val="00122B30"/>
    <w:rsid w:val="001371A3"/>
    <w:rsid w:val="0014647E"/>
    <w:rsid w:val="00152B6B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0024"/>
    <w:rsid w:val="001C44AB"/>
    <w:rsid w:val="001C6325"/>
    <w:rsid w:val="001D0409"/>
    <w:rsid w:val="001D2CC2"/>
    <w:rsid w:val="001D46D4"/>
    <w:rsid w:val="001E0849"/>
    <w:rsid w:val="001E3926"/>
    <w:rsid w:val="001E6066"/>
    <w:rsid w:val="001F7D4E"/>
    <w:rsid w:val="00210720"/>
    <w:rsid w:val="00215538"/>
    <w:rsid w:val="00231B3D"/>
    <w:rsid w:val="002542D8"/>
    <w:rsid w:val="00261E86"/>
    <w:rsid w:val="00262C85"/>
    <w:rsid w:val="0026342E"/>
    <w:rsid w:val="002661FC"/>
    <w:rsid w:val="00272BAC"/>
    <w:rsid w:val="00275DF5"/>
    <w:rsid w:val="00280ED2"/>
    <w:rsid w:val="00281678"/>
    <w:rsid w:val="00287D7F"/>
    <w:rsid w:val="0029086F"/>
    <w:rsid w:val="002B3034"/>
    <w:rsid w:val="002B7019"/>
    <w:rsid w:val="002C2B8E"/>
    <w:rsid w:val="002C4F96"/>
    <w:rsid w:val="002C56AB"/>
    <w:rsid w:val="002F2739"/>
    <w:rsid w:val="0030154E"/>
    <w:rsid w:val="003111D6"/>
    <w:rsid w:val="00311837"/>
    <w:rsid w:val="003132E9"/>
    <w:rsid w:val="003145EF"/>
    <w:rsid w:val="0031466A"/>
    <w:rsid w:val="00315868"/>
    <w:rsid w:val="00324CEF"/>
    <w:rsid w:val="00326197"/>
    <w:rsid w:val="0033105B"/>
    <w:rsid w:val="0034191C"/>
    <w:rsid w:val="00357197"/>
    <w:rsid w:val="00365B59"/>
    <w:rsid w:val="003727FD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B7C5A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72C4A"/>
    <w:rsid w:val="00585407"/>
    <w:rsid w:val="00590257"/>
    <w:rsid w:val="00597E79"/>
    <w:rsid w:val="005A17AE"/>
    <w:rsid w:val="005B1AC0"/>
    <w:rsid w:val="005B217C"/>
    <w:rsid w:val="005B2FA8"/>
    <w:rsid w:val="005B31B5"/>
    <w:rsid w:val="005D2299"/>
    <w:rsid w:val="005E0588"/>
    <w:rsid w:val="005F37B6"/>
    <w:rsid w:val="00600462"/>
    <w:rsid w:val="00606216"/>
    <w:rsid w:val="00607B5A"/>
    <w:rsid w:val="00607F83"/>
    <w:rsid w:val="006105BD"/>
    <w:rsid w:val="00613EE1"/>
    <w:rsid w:val="006311C2"/>
    <w:rsid w:val="006375BD"/>
    <w:rsid w:val="00650B53"/>
    <w:rsid w:val="006641A4"/>
    <w:rsid w:val="0066781D"/>
    <w:rsid w:val="00682267"/>
    <w:rsid w:val="006827BF"/>
    <w:rsid w:val="00696C7E"/>
    <w:rsid w:val="006A025E"/>
    <w:rsid w:val="006B0B11"/>
    <w:rsid w:val="006D43AF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0BD0"/>
    <w:rsid w:val="00777544"/>
    <w:rsid w:val="00777C67"/>
    <w:rsid w:val="00780DE2"/>
    <w:rsid w:val="007963EF"/>
    <w:rsid w:val="007B7B9D"/>
    <w:rsid w:val="007C1B34"/>
    <w:rsid w:val="007C7756"/>
    <w:rsid w:val="007E1DED"/>
    <w:rsid w:val="007F050A"/>
    <w:rsid w:val="008242C7"/>
    <w:rsid w:val="00835C44"/>
    <w:rsid w:val="008412B9"/>
    <w:rsid w:val="00855A57"/>
    <w:rsid w:val="0086297A"/>
    <w:rsid w:val="00866E6E"/>
    <w:rsid w:val="008823E8"/>
    <w:rsid w:val="00882A88"/>
    <w:rsid w:val="00890275"/>
    <w:rsid w:val="008907F7"/>
    <w:rsid w:val="008919F8"/>
    <w:rsid w:val="00891BE5"/>
    <w:rsid w:val="00891E11"/>
    <w:rsid w:val="008A748B"/>
    <w:rsid w:val="008C724B"/>
    <w:rsid w:val="008D297A"/>
    <w:rsid w:val="008D3A5B"/>
    <w:rsid w:val="008F1D1E"/>
    <w:rsid w:val="008F3EA4"/>
    <w:rsid w:val="00900AC4"/>
    <w:rsid w:val="00900C3E"/>
    <w:rsid w:val="00901C92"/>
    <w:rsid w:val="00906941"/>
    <w:rsid w:val="009074D9"/>
    <w:rsid w:val="00915AB3"/>
    <w:rsid w:val="0093624E"/>
    <w:rsid w:val="0093731E"/>
    <w:rsid w:val="009465A5"/>
    <w:rsid w:val="0095219B"/>
    <w:rsid w:val="00952455"/>
    <w:rsid w:val="009713E5"/>
    <w:rsid w:val="0097293E"/>
    <w:rsid w:val="00985572"/>
    <w:rsid w:val="00985A5C"/>
    <w:rsid w:val="009930AA"/>
    <w:rsid w:val="009A2A6A"/>
    <w:rsid w:val="009A6749"/>
    <w:rsid w:val="009C1891"/>
    <w:rsid w:val="009C4556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6F51"/>
    <w:rsid w:val="00B050E7"/>
    <w:rsid w:val="00B32B94"/>
    <w:rsid w:val="00B64681"/>
    <w:rsid w:val="00B64AA1"/>
    <w:rsid w:val="00B7224B"/>
    <w:rsid w:val="00B85989"/>
    <w:rsid w:val="00B85A1C"/>
    <w:rsid w:val="00B86EDB"/>
    <w:rsid w:val="00BA46C1"/>
    <w:rsid w:val="00BB2328"/>
    <w:rsid w:val="00BD1A10"/>
    <w:rsid w:val="00BD72BB"/>
    <w:rsid w:val="00BE0501"/>
    <w:rsid w:val="00C0087B"/>
    <w:rsid w:val="00C067A5"/>
    <w:rsid w:val="00C118B7"/>
    <w:rsid w:val="00C17DAE"/>
    <w:rsid w:val="00C2279C"/>
    <w:rsid w:val="00C3192B"/>
    <w:rsid w:val="00C338E7"/>
    <w:rsid w:val="00C51829"/>
    <w:rsid w:val="00C52385"/>
    <w:rsid w:val="00C55183"/>
    <w:rsid w:val="00C56E7F"/>
    <w:rsid w:val="00C60DDD"/>
    <w:rsid w:val="00C676DF"/>
    <w:rsid w:val="00C7346C"/>
    <w:rsid w:val="00C854DB"/>
    <w:rsid w:val="00C93A86"/>
    <w:rsid w:val="00C949B5"/>
    <w:rsid w:val="00C951E1"/>
    <w:rsid w:val="00CB0C6D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43CA4"/>
    <w:rsid w:val="00D61A06"/>
    <w:rsid w:val="00D64ADB"/>
    <w:rsid w:val="00D72CE2"/>
    <w:rsid w:val="00D8035F"/>
    <w:rsid w:val="00D87D82"/>
    <w:rsid w:val="00D90145"/>
    <w:rsid w:val="00D95AD7"/>
    <w:rsid w:val="00D96A68"/>
    <w:rsid w:val="00DA3AF9"/>
    <w:rsid w:val="00DA6DB8"/>
    <w:rsid w:val="00DC1B4D"/>
    <w:rsid w:val="00DE241E"/>
    <w:rsid w:val="00DF4261"/>
    <w:rsid w:val="00E01711"/>
    <w:rsid w:val="00E15D23"/>
    <w:rsid w:val="00E31514"/>
    <w:rsid w:val="00E32FE6"/>
    <w:rsid w:val="00E365BA"/>
    <w:rsid w:val="00E41E95"/>
    <w:rsid w:val="00E640D9"/>
    <w:rsid w:val="00E932E4"/>
    <w:rsid w:val="00E9388D"/>
    <w:rsid w:val="00EA5997"/>
    <w:rsid w:val="00EA718A"/>
    <w:rsid w:val="00EC1A59"/>
    <w:rsid w:val="00ED2E89"/>
    <w:rsid w:val="00ED3ED6"/>
    <w:rsid w:val="00EE254D"/>
    <w:rsid w:val="00EE6C69"/>
    <w:rsid w:val="00EE7518"/>
    <w:rsid w:val="00EF0D17"/>
    <w:rsid w:val="00EF62E4"/>
    <w:rsid w:val="00EF6930"/>
    <w:rsid w:val="00EF718E"/>
    <w:rsid w:val="00F11187"/>
    <w:rsid w:val="00F23019"/>
    <w:rsid w:val="00F3671A"/>
    <w:rsid w:val="00F36AB1"/>
    <w:rsid w:val="00F47896"/>
    <w:rsid w:val="00F5062D"/>
    <w:rsid w:val="00F55BC5"/>
    <w:rsid w:val="00F6120D"/>
    <w:rsid w:val="00F63F35"/>
    <w:rsid w:val="00F762C4"/>
    <w:rsid w:val="00F76C4D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E1308"/>
    <w:rsid w:val="00FF0876"/>
    <w:rsid w:val="00FF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213</cp:revision>
  <cp:lastPrinted>2025-05-07T08:31:00Z</cp:lastPrinted>
  <dcterms:created xsi:type="dcterms:W3CDTF">2013-12-20T07:44:00Z</dcterms:created>
  <dcterms:modified xsi:type="dcterms:W3CDTF">2025-05-07T08:31:00Z</dcterms:modified>
</cp:coreProperties>
</file>